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18D" w:rsidRPr="0088135B" w:rsidRDefault="00204FE7">
      <w:pPr>
        <w:rPr>
          <w:rFonts w:ascii="Tahoma" w:hAnsi="Tahoma" w:cs="Tahoma"/>
          <w:sz w:val="22"/>
          <w:szCs w:val="22"/>
        </w:rPr>
      </w:pPr>
      <w:r w:rsidRPr="0088135B">
        <w:rPr>
          <w:rFonts w:ascii="Tahoma" w:hAnsi="Tahoma" w:cs="Tahoma"/>
          <w:sz w:val="22"/>
          <w:szCs w:val="22"/>
        </w:rPr>
        <w:t>3682. Poselství Ježíše ze dne 28. dubna 2026.</w:t>
      </w:r>
    </w:p>
    <w:p w:rsidR="0088135B" w:rsidRPr="00CA263D" w:rsidRDefault="00204FE7" w:rsidP="0088135B">
      <w:pPr>
        <w:rPr>
          <w:rFonts w:ascii="Tahoma" w:hAnsi="Tahoma" w:cs="Tahoma"/>
          <w:sz w:val="22"/>
          <w:szCs w:val="22"/>
        </w:rPr>
      </w:pPr>
      <w:r w:rsidRPr="0088135B">
        <w:rPr>
          <w:rFonts w:ascii="Tahoma" w:hAnsi="Tahoma" w:cs="Tahoma"/>
          <w:sz w:val="22"/>
          <w:szCs w:val="22"/>
        </w:rPr>
        <w:t xml:space="preserve">Glynda Linkous (USA), </w:t>
      </w:r>
      <w:hyperlink r:id="rId4" w:history="1">
        <w:r w:rsidR="0088135B" w:rsidRPr="00CB0C6F">
          <w:rPr>
            <w:rFonts w:ascii="Tahoma" w:hAnsi="Tahoma" w:cs="Tahoma"/>
            <w:color w:val="0000FF"/>
            <w:sz w:val="22"/>
            <w:u w:val="single"/>
          </w:rPr>
          <w:t>https://wingsofprophecy.blogspot.com/</w:t>
        </w:r>
      </w:hyperlink>
    </w:p>
    <w:p w:rsidR="0028718D" w:rsidRPr="0088135B" w:rsidRDefault="0028718D">
      <w:pPr>
        <w:rPr>
          <w:rFonts w:ascii="Tahoma" w:hAnsi="Tahoma" w:cs="Tahoma"/>
          <w:sz w:val="22"/>
          <w:szCs w:val="22"/>
        </w:rPr>
      </w:pPr>
    </w:p>
    <w:p w:rsidR="0028718D" w:rsidRPr="0088135B" w:rsidRDefault="0028718D">
      <w:pPr>
        <w:rPr>
          <w:rFonts w:ascii="Tahoma" w:hAnsi="Tahoma" w:cs="Tahoma"/>
          <w:sz w:val="22"/>
          <w:szCs w:val="22"/>
        </w:rPr>
      </w:pPr>
    </w:p>
    <w:p w:rsidR="0028718D" w:rsidRPr="0088135B" w:rsidRDefault="00204FE7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88135B">
        <w:rPr>
          <w:rFonts w:ascii="Tahoma" w:hAnsi="Tahoma" w:cs="Tahoma"/>
          <w:b/>
          <w:bCs/>
          <w:sz w:val="22"/>
          <w:szCs w:val="22"/>
        </w:rPr>
        <w:t>KAMENITÁ CESTA</w:t>
      </w:r>
    </w:p>
    <w:p w:rsidR="0028718D" w:rsidRPr="0088135B" w:rsidRDefault="0028718D">
      <w:pPr>
        <w:rPr>
          <w:rFonts w:ascii="Tahoma" w:hAnsi="Tahoma" w:cs="Tahoma"/>
          <w:sz w:val="22"/>
          <w:szCs w:val="22"/>
        </w:rPr>
      </w:pPr>
    </w:p>
    <w:p w:rsidR="0028718D" w:rsidRPr="0088135B" w:rsidRDefault="00204FE7">
      <w:pPr>
        <w:rPr>
          <w:rFonts w:ascii="Tahoma" w:hAnsi="Tahoma" w:cs="Tahoma"/>
          <w:sz w:val="22"/>
          <w:szCs w:val="22"/>
        </w:rPr>
      </w:pPr>
      <w:r w:rsidRPr="0088135B">
        <w:rPr>
          <w:rFonts w:ascii="Tahoma" w:hAnsi="Tahoma" w:cs="Tahoma"/>
          <w:sz w:val="22"/>
          <w:szCs w:val="22"/>
        </w:rPr>
        <w:t xml:space="preserve">Cesta před vámi je klikatá a na stezce, po které půjdete, je mnoho kamenů. Budete-li konat mou vůli a ne svou vlastní, narovnám křivolaká místa a dám vám cestu </w:t>
      </w:r>
      <w:r w:rsidRPr="0088135B">
        <w:rPr>
          <w:rFonts w:ascii="Tahoma" w:hAnsi="Tahoma" w:cs="Tahoma"/>
          <w:sz w:val="22"/>
          <w:szCs w:val="22"/>
        </w:rPr>
        <w:t>snadnější.</w:t>
      </w:r>
    </w:p>
    <w:p w:rsidR="0028718D" w:rsidRPr="0088135B" w:rsidRDefault="0028718D">
      <w:pPr>
        <w:rPr>
          <w:rFonts w:ascii="Tahoma" w:hAnsi="Tahoma" w:cs="Tahoma"/>
          <w:sz w:val="22"/>
          <w:szCs w:val="22"/>
        </w:rPr>
      </w:pPr>
    </w:p>
    <w:p w:rsidR="0028718D" w:rsidRPr="0088135B" w:rsidRDefault="00204FE7">
      <w:pPr>
        <w:rPr>
          <w:rFonts w:ascii="Tahoma" w:hAnsi="Tahoma" w:cs="Tahoma"/>
          <w:sz w:val="22"/>
          <w:szCs w:val="22"/>
        </w:rPr>
      </w:pPr>
      <w:r w:rsidRPr="0088135B">
        <w:rPr>
          <w:rFonts w:ascii="Tahoma" w:hAnsi="Tahoma" w:cs="Tahoma"/>
          <w:sz w:val="22"/>
          <w:szCs w:val="22"/>
        </w:rPr>
        <w:t xml:space="preserve">Budete-li trávit čas v mé přítomnosti a uctívat </w:t>
      </w:r>
      <w:r w:rsidR="0092031E">
        <w:rPr>
          <w:rFonts w:ascii="Tahoma" w:hAnsi="Tahoma" w:cs="Tahoma"/>
          <w:sz w:val="22"/>
          <w:szCs w:val="22"/>
        </w:rPr>
        <w:t>M</w:t>
      </w:r>
      <w:r w:rsidRPr="0088135B">
        <w:rPr>
          <w:rFonts w:ascii="Tahoma" w:hAnsi="Tahoma" w:cs="Tahoma"/>
          <w:sz w:val="22"/>
          <w:szCs w:val="22"/>
        </w:rPr>
        <w:t xml:space="preserve">ě v duchu a pravdě, ukryji vás na tajném místě, kde se nebudete bát. </w:t>
      </w:r>
    </w:p>
    <w:p w:rsidR="0028718D" w:rsidRPr="0088135B" w:rsidRDefault="0028718D">
      <w:pPr>
        <w:rPr>
          <w:rFonts w:ascii="Tahoma" w:hAnsi="Tahoma" w:cs="Tahoma"/>
          <w:sz w:val="22"/>
          <w:szCs w:val="22"/>
        </w:rPr>
      </w:pPr>
    </w:p>
    <w:p w:rsidR="0028718D" w:rsidRPr="0088135B" w:rsidRDefault="00204FE7">
      <w:pPr>
        <w:rPr>
          <w:rFonts w:ascii="Tahoma" w:hAnsi="Tahoma" w:cs="Tahoma"/>
          <w:sz w:val="22"/>
          <w:szCs w:val="22"/>
        </w:rPr>
      </w:pPr>
      <w:r w:rsidRPr="0088135B">
        <w:rPr>
          <w:rFonts w:ascii="Tahoma" w:hAnsi="Tahoma" w:cs="Tahoma"/>
          <w:sz w:val="22"/>
          <w:szCs w:val="22"/>
        </w:rPr>
        <w:t>Všechny tyto věci máte k dispozici, děti, ale tolik z vás se bojí toho, co přichází, a lpí na svých světských životech místo</w:t>
      </w:r>
      <w:r w:rsidRPr="0088135B">
        <w:rPr>
          <w:rFonts w:ascii="Tahoma" w:hAnsi="Tahoma" w:cs="Tahoma"/>
          <w:sz w:val="22"/>
          <w:szCs w:val="22"/>
        </w:rPr>
        <w:t xml:space="preserve"> na Mně.</w:t>
      </w:r>
    </w:p>
    <w:p w:rsidR="0028718D" w:rsidRPr="0088135B" w:rsidRDefault="0028718D">
      <w:pPr>
        <w:rPr>
          <w:rFonts w:ascii="Tahoma" w:hAnsi="Tahoma" w:cs="Tahoma"/>
          <w:sz w:val="22"/>
          <w:szCs w:val="22"/>
        </w:rPr>
      </w:pPr>
    </w:p>
    <w:p w:rsidR="0028718D" w:rsidRPr="0088135B" w:rsidRDefault="00204FE7">
      <w:pPr>
        <w:rPr>
          <w:rFonts w:ascii="Tahoma" w:hAnsi="Tahoma" w:cs="Tahoma"/>
          <w:sz w:val="22"/>
          <w:szCs w:val="22"/>
        </w:rPr>
      </w:pPr>
      <w:r w:rsidRPr="0088135B">
        <w:rPr>
          <w:rFonts w:ascii="Tahoma" w:hAnsi="Tahoma" w:cs="Tahoma"/>
          <w:sz w:val="22"/>
          <w:szCs w:val="22"/>
        </w:rPr>
        <w:t>Ježíš</w:t>
      </w:r>
    </w:p>
    <w:p w:rsidR="0028718D" w:rsidRDefault="0028718D"/>
    <w:p w:rsidR="0028718D" w:rsidRDefault="0028718D"/>
    <w:p w:rsidR="0028718D" w:rsidRPr="0088135B" w:rsidRDefault="00204FE7">
      <w:pPr>
        <w:rPr>
          <w:rFonts w:ascii="Tahoma" w:hAnsi="Tahoma" w:cs="Tahoma"/>
          <w:b/>
          <w:i/>
          <w:sz w:val="18"/>
          <w:szCs w:val="18"/>
        </w:rPr>
      </w:pPr>
      <w:r w:rsidRPr="0088135B">
        <w:rPr>
          <w:rFonts w:ascii="Tahoma" w:hAnsi="Tahoma" w:cs="Tahoma"/>
          <w:b/>
          <w:i/>
          <w:sz w:val="18"/>
          <w:szCs w:val="18"/>
        </w:rPr>
        <w:t xml:space="preserve">Iz 40, 4: Každé údolí ať je vyvýšeno, každá hora a pahorek sníženy. Pahorkatina ať v rovinu se změní </w:t>
      </w:r>
      <w:r w:rsidR="0088135B">
        <w:rPr>
          <w:rFonts w:ascii="Tahoma" w:hAnsi="Tahoma" w:cs="Tahoma"/>
          <w:b/>
          <w:i/>
          <w:sz w:val="18"/>
          <w:szCs w:val="18"/>
        </w:rPr>
        <w:br/>
      </w:r>
      <w:r w:rsidRPr="0088135B">
        <w:rPr>
          <w:rFonts w:ascii="Tahoma" w:hAnsi="Tahoma" w:cs="Tahoma"/>
          <w:b/>
          <w:i/>
          <w:sz w:val="18"/>
          <w:szCs w:val="18"/>
        </w:rPr>
        <w:t xml:space="preserve">a horské hřbety v </w:t>
      </w:r>
      <w:proofErr w:type="gramStart"/>
      <w:r w:rsidRPr="0088135B">
        <w:rPr>
          <w:rFonts w:ascii="Tahoma" w:hAnsi="Tahoma" w:cs="Tahoma"/>
          <w:b/>
          <w:i/>
          <w:sz w:val="18"/>
          <w:szCs w:val="18"/>
        </w:rPr>
        <w:t>pláně</w:t>
      </w:r>
      <w:proofErr w:type="gramEnd"/>
      <w:r w:rsidRPr="0088135B">
        <w:rPr>
          <w:rFonts w:ascii="Tahoma" w:hAnsi="Tahoma" w:cs="Tahoma"/>
          <w:b/>
          <w:i/>
          <w:sz w:val="18"/>
          <w:szCs w:val="18"/>
        </w:rPr>
        <w:t xml:space="preserve">. </w:t>
      </w:r>
    </w:p>
    <w:p w:rsidR="0028718D" w:rsidRPr="0088135B" w:rsidRDefault="0028718D">
      <w:pPr>
        <w:rPr>
          <w:rFonts w:ascii="Tahoma" w:hAnsi="Tahoma" w:cs="Tahoma"/>
          <w:b/>
          <w:i/>
          <w:sz w:val="18"/>
          <w:szCs w:val="18"/>
        </w:rPr>
      </w:pPr>
    </w:p>
    <w:p w:rsidR="0028718D" w:rsidRPr="0088135B" w:rsidRDefault="00204FE7">
      <w:pPr>
        <w:rPr>
          <w:rFonts w:ascii="Tahoma" w:hAnsi="Tahoma" w:cs="Tahoma"/>
          <w:b/>
          <w:i/>
          <w:sz w:val="18"/>
          <w:szCs w:val="18"/>
        </w:rPr>
      </w:pPr>
      <w:r w:rsidRPr="0088135B">
        <w:rPr>
          <w:rFonts w:ascii="Tahoma" w:hAnsi="Tahoma" w:cs="Tahoma"/>
          <w:b/>
          <w:i/>
          <w:sz w:val="18"/>
          <w:szCs w:val="18"/>
        </w:rPr>
        <w:t>Iz 42, 16: Slepé povedu cestou, již neznají, stezkami, o nichž nic nevědí, je budu vodit. Tmu před nimi změním</w:t>
      </w:r>
      <w:r w:rsidRPr="0088135B">
        <w:rPr>
          <w:rFonts w:ascii="Tahoma" w:hAnsi="Tahoma" w:cs="Tahoma"/>
          <w:b/>
          <w:i/>
          <w:sz w:val="18"/>
          <w:szCs w:val="18"/>
        </w:rPr>
        <w:t xml:space="preserve"> v světlo, pahorkatiny v rovinu. Toto jsou věci, jež učiním, od toho neupustím. </w:t>
      </w:r>
    </w:p>
    <w:p w:rsidR="0028718D" w:rsidRPr="0088135B" w:rsidRDefault="0028718D">
      <w:pPr>
        <w:rPr>
          <w:rFonts w:ascii="Tahoma" w:hAnsi="Tahoma" w:cs="Tahoma"/>
          <w:b/>
          <w:i/>
          <w:sz w:val="18"/>
          <w:szCs w:val="18"/>
        </w:rPr>
      </w:pPr>
    </w:p>
    <w:p w:rsidR="0028718D" w:rsidRPr="0088135B" w:rsidRDefault="00204FE7">
      <w:pPr>
        <w:rPr>
          <w:rFonts w:ascii="Tahoma" w:hAnsi="Tahoma" w:cs="Tahoma"/>
          <w:b/>
          <w:i/>
          <w:sz w:val="18"/>
          <w:szCs w:val="18"/>
        </w:rPr>
      </w:pPr>
      <w:r w:rsidRPr="0088135B">
        <w:rPr>
          <w:rFonts w:ascii="Tahoma" w:hAnsi="Tahoma" w:cs="Tahoma"/>
          <w:b/>
          <w:i/>
          <w:sz w:val="18"/>
          <w:szCs w:val="18"/>
        </w:rPr>
        <w:t xml:space="preserve">Iz 45, 2:Já půjdu před tebou, vyrovnám nerovnosti, rozrazím bronzová vrata, železné závory zlomím. </w:t>
      </w:r>
    </w:p>
    <w:p w:rsidR="0028718D" w:rsidRPr="0088135B" w:rsidRDefault="0028718D">
      <w:pPr>
        <w:rPr>
          <w:rFonts w:ascii="Tahoma" w:hAnsi="Tahoma" w:cs="Tahoma"/>
          <w:b/>
          <w:i/>
          <w:sz w:val="18"/>
          <w:szCs w:val="18"/>
        </w:rPr>
      </w:pPr>
    </w:p>
    <w:p w:rsidR="0028718D" w:rsidRPr="0088135B" w:rsidRDefault="00204FE7">
      <w:pPr>
        <w:rPr>
          <w:rFonts w:ascii="Tahoma" w:hAnsi="Tahoma" w:cs="Tahoma"/>
          <w:b/>
          <w:i/>
          <w:sz w:val="18"/>
          <w:szCs w:val="18"/>
        </w:rPr>
      </w:pPr>
      <w:r w:rsidRPr="0088135B">
        <w:rPr>
          <w:rFonts w:ascii="Tahoma" w:hAnsi="Tahoma" w:cs="Tahoma"/>
          <w:b/>
          <w:i/>
          <w:sz w:val="18"/>
          <w:szCs w:val="18"/>
        </w:rPr>
        <w:t>Lk 3, 5: Každá propast bude zasypána, hory i pahorky budou srovnány; co j</w:t>
      </w:r>
      <w:r w:rsidRPr="0088135B">
        <w:rPr>
          <w:rFonts w:ascii="Tahoma" w:hAnsi="Tahoma" w:cs="Tahoma"/>
          <w:b/>
          <w:i/>
          <w:sz w:val="18"/>
          <w:szCs w:val="18"/>
        </w:rPr>
        <w:t xml:space="preserve">e křivé, bude přímé, hrbolaté cesty budou rovné; </w:t>
      </w:r>
    </w:p>
    <w:sectPr w:rsidR="0028718D" w:rsidRPr="0088135B" w:rsidSect="0028718D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Ubuntu">
    <w:altName w:val="Times New Roman"/>
    <w:charset w:val="01"/>
    <w:family w:val="auto"/>
    <w:pitch w:val="default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28718D"/>
    <w:rsid w:val="00204FE7"/>
    <w:rsid w:val="0028718D"/>
    <w:rsid w:val="0088135B"/>
    <w:rsid w:val="00920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Ubuntu" w:eastAsia="Noto Serif CJK SC" w:hAnsi="Ubuntu" w:cs="FreeSans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8718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qFormat/>
    <w:rsid w:val="0028718D"/>
    <w:rPr>
      <w:b/>
      <w:bCs/>
    </w:rPr>
  </w:style>
  <w:style w:type="character" w:styleId="Hypertextovodkaz">
    <w:name w:val="Hyperlink"/>
    <w:rsid w:val="0028718D"/>
    <w:rPr>
      <w:color w:val="000080"/>
      <w:u w:val="single"/>
    </w:rPr>
  </w:style>
  <w:style w:type="paragraph" w:customStyle="1" w:styleId="Nadpis">
    <w:name w:val="Nadpis"/>
    <w:basedOn w:val="Normln"/>
    <w:next w:val="Zkladntext"/>
    <w:qFormat/>
    <w:rsid w:val="0028718D"/>
    <w:pPr>
      <w:keepNext/>
      <w:spacing w:before="240" w:after="120"/>
    </w:pPr>
    <w:rPr>
      <w:rFonts w:eastAsia="Noto Sans CJK SC"/>
      <w:sz w:val="28"/>
      <w:szCs w:val="28"/>
    </w:rPr>
  </w:style>
  <w:style w:type="paragraph" w:styleId="Zkladntext">
    <w:name w:val="Body Text"/>
    <w:basedOn w:val="Normln"/>
    <w:rsid w:val="0028718D"/>
    <w:pPr>
      <w:spacing w:after="140" w:line="276" w:lineRule="auto"/>
    </w:pPr>
  </w:style>
  <w:style w:type="paragraph" w:styleId="Seznam">
    <w:name w:val="List"/>
    <w:basedOn w:val="Zkladntext"/>
    <w:rsid w:val="0028718D"/>
  </w:style>
  <w:style w:type="paragraph" w:customStyle="1" w:styleId="Caption">
    <w:name w:val="Caption"/>
    <w:basedOn w:val="Normln"/>
    <w:qFormat/>
    <w:rsid w:val="0028718D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28718D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ingsofprophecy.blogspot.com/" TargetMode="Externa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167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3</cp:revision>
  <dcterms:created xsi:type="dcterms:W3CDTF">2026-04-28T15:38:00Z</dcterms:created>
  <dcterms:modified xsi:type="dcterms:W3CDTF">2026-04-28T15:39:00Z</dcterms:modified>
  <dc:language>cs-CZ</dc:language>
</cp:coreProperties>
</file>